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3AE48" w14:textId="37786CB7" w:rsidR="00B026D6" w:rsidRPr="000C5A33" w:rsidRDefault="00B026D6" w:rsidP="000C5A33">
      <w:pPr>
        <w:pStyle w:val="ConsPlusNormal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4C8C" w:rsidRPr="000C5A33">
        <w:rPr>
          <w:rFonts w:ascii="Times New Roman" w:hAnsi="Times New Roman" w:cs="Times New Roman"/>
          <w:sz w:val="28"/>
          <w:szCs w:val="28"/>
        </w:rPr>
        <w:t>№</w:t>
      </w:r>
      <w:r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DA3A94">
        <w:rPr>
          <w:rFonts w:ascii="Times New Roman" w:hAnsi="Times New Roman" w:cs="Times New Roman"/>
          <w:sz w:val="28"/>
          <w:szCs w:val="28"/>
        </w:rPr>
        <w:t>7</w:t>
      </w:r>
    </w:p>
    <w:p w14:paraId="3E48916A" w14:textId="77777777" w:rsid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к Порядку учета </w:t>
      </w:r>
      <w:r w:rsidR="00260B79" w:rsidRPr="000C5A33">
        <w:rPr>
          <w:rFonts w:ascii="Times New Roman" w:hAnsi="Times New Roman" w:cs="Times New Roman"/>
          <w:sz w:val="28"/>
          <w:szCs w:val="28"/>
        </w:rPr>
        <w:t>бюджетных</w:t>
      </w:r>
    </w:p>
    <w:p w14:paraId="64F3974E" w14:textId="77777777" w:rsid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и денежных обязательств получателей</w:t>
      </w:r>
    </w:p>
    <w:p w14:paraId="6AC1B773" w14:textId="75FA45F8" w:rsidR="00B026D6" w:rsidRPr="000C5A33" w:rsidRDefault="000C5A33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026D6" w:rsidRPr="000C5A33">
        <w:rPr>
          <w:rFonts w:ascii="Times New Roman" w:hAnsi="Times New Roman" w:cs="Times New Roman"/>
          <w:sz w:val="28"/>
          <w:szCs w:val="28"/>
        </w:rPr>
        <w:t>территориальными</w:t>
      </w:r>
    </w:p>
    <w:p w14:paraId="24A7B8EE" w14:textId="167B1096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органами Федерального казначейства</w:t>
      </w:r>
      <w:r w:rsidR="00260B79" w:rsidRPr="000C5A33">
        <w:rPr>
          <w:rFonts w:ascii="Times New Roman" w:hAnsi="Times New Roman" w:cs="Times New Roman"/>
          <w:sz w:val="28"/>
          <w:szCs w:val="28"/>
        </w:rPr>
        <w:t>,</w:t>
      </w:r>
    </w:p>
    <w:p w14:paraId="19158E36" w14:textId="4654C6EC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утвержденному приказом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>Мин</w:t>
      </w:r>
      <w:r w:rsidR="00EF688C" w:rsidRPr="000C5A33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0C5A33">
        <w:rPr>
          <w:rFonts w:ascii="Times New Roman" w:hAnsi="Times New Roman" w:cs="Times New Roman"/>
          <w:sz w:val="28"/>
          <w:szCs w:val="28"/>
        </w:rPr>
        <w:t>фина</w:t>
      </w:r>
      <w:r w:rsidR="00EF688C" w:rsidRPr="000C5A33">
        <w:rPr>
          <w:rFonts w:ascii="Times New Roman" w:hAnsi="Times New Roman" w:cs="Times New Roman"/>
          <w:sz w:val="28"/>
          <w:szCs w:val="28"/>
        </w:rPr>
        <w:t>нсов</w:t>
      </w:r>
      <w:r w:rsidRPr="000C5A33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EF688C" w:rsidRPr="000C5A33">
        <w:rPr>
          <w:rFonts w:ascii="Times New Roman" w:hAnsi="Times New Roman" w:cs="Times New Roman"/>
          <w:sz w:val="28"/>
          <w:szCs w:val="28"/>
        </w:rPr>
        <w:t>йской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EF688C" w:rsidRPr="000C5A33">
        <w:rPr>
          <w:rFonts w:ascii="Times New Roman" w:hAnsi="Times New Roman" w:cs="Times New Roman"/>
          <w:sz w:val="28"/>
          <w:szCs w:val="28"/>
        </w:rPr>
        <w:t>Федерации</w:t>
      </w:r>
    </w:p>
    <w:p w14:paraId="123A62C2" w14:textId="02CEB995" w:rsidR="00260B79" w:rsidRP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от </w:t>
      </w:r>
      <w:r w:rsidR="00142F6A" w:rsidRPr="000C5A33">
        <w:rPr>
          <w:rFonts w:ascii="Times New Roman" w:hAnsi="Times New Roman" w:cs="Times New Roman"/>
          <w:sz w:val="28"/>
          <w:szCs w:val="28"/>
        </w:rPr>
        <w:t>_</w:t>
      </w:r>
      <w:r w:rsidR="000C5A33">
        <w:rPr>
          <w:rFonts w:ascii="Times New Roman" w:hAnsi="Times New Roman" w:cs="Times New Roman"/>
          <w:sz w:val="28"/>
          <w:szCs w:val="28"/>
        </w:rPr>
        <w:t>____</w:t>
      </w:r>
      <w:r w:rsidR="00142F6A" w:rsidRPr="000C5A33">
        <w:rPr>
          <w:rFonts w:ascii="Times New Roman" w:hAnsi="Times New Roman" w:cs="Times New Roman"/>
          <w:sz w:val="28"/>
          <w:szCs w:val="28"/>
        </w:rPr>
        <w:t>__________ 202</w:t>
      </w:r>
      <w:r w:rsidR="000C5A33">
        <w:rPr>
          <w:rFonts w:ascii="Times New Roman" w:hAnsi="Times New Roman" w:cs="Times New Roman"/>
          <w:sz w:val="28"/>
          <w:szCs w:val="28"/>
        </w:rPr>
        <w:t>6</w:t>
      </w:r>
      <w:r w:rsidR="00142F6A" w:rsidRPr="000C5A33">
        <w:rPr>
          <w:rFonts w:ascii="Times New Roman" w:hAnsi="Times New Roman" w:cs="Times New Roman"/>
          <w:sz w:val="28"/>
          <w:szCs w:val="28"/>
        </w:rPr>
        <w:t xml:space="preserve"> г.</w:t>
      </w:r>
      <w:r w:rsidRPr="000C5A33">
        <w:rPr>
          <w:rFonts w:ascii="Times New Roman" w:hAnsi="Times New Roman" w:cs="Times New Roman"/>
          <w:sz w:val="28"/>
          <w:szCs w:val="28"/>
        </w:rPr>
        <w:t xml:space="preserve"> № _______</w:t>
      </w:r>
    </w:p>
    <w:p w14:paraId="19653AA6" w14:textId="77777777" w:rsidR="00B026D6" w:rsidRPr="000C5A33" w:rsidRDefault="00B026D6" w:rsidP="00260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879EE3" w14:textId="77777777" w:rsidR="00D93829" w:rsidRPr="000C5A33" w:rsidRDefault="00D93829" w:rsidP="00260B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AF70DA3" w14:textId="77777777" w:rsidR="00433CE4" w:rsidRPr="000C5A33" w:rsidRDefault="00433CE4" w:rsidP="00433CE4">
      <w:pPr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0"/>
      <w:bookmarkEnd w:id="0"/>
      <w:r w:rsidRPr="000C5A33">
        <w:rPr>
          <w:rFonts w:ascii="Times New Roman" w:hAnsi="Times New Roman" w:cs="Times New Roman"/>
          <w:b/>
          <w:sz w:val="28"/>
          <w:szCs w:val="28"/>
        </w:rPr>
        <w:t>Реквизиты</w:t>
      </w:r>
    </w:p>
    <w:p w14:paraId="30131939" w14:textId="0C6C9983" w:rsidR="00CB6D4F" w:rsidRPr="00CB6D4F" w:rsidRDefault="00CB6D4F" w:rsidP="00CB6D4F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CB6D4F">
        <w:rPr>
          <w:rFonts w:ascii="Times New Roman" w:hAnsi="Times New Roman" w:cs="Times New Roman"/>
          <w:sz w:val="28"/>
          <w:szCs w:val="28"/>
        </w:rPr>
        <w:t xml:space="preserve">отчетного документа </w:t>
      </w:r>
      <w:r w:rsidR="00DA3A94">
        <w:rPr>
          <w:rFonts w:ascii="Times New Roman" w:hAnsi="Times New Roman" w:cs="Times New Roman"/>
          <w:sz w:val="28"/>
          <w:szCs w:val="28"/>
        </w:rPr>
        <w:t>Информация</w:t>
      </w:r>
      <w:r w:rsidRPr="00CB6D4F">
        <w:rPr>
          <w:rFonts w:ascii="Times New Roman" w:hAnsi="Times New Roman" w:cs="Times New Roman"/>
          <w:sz w:val="28"/>
          <w:szCs w:val="28"/>
        </w:rPr>
        <w:t xml:space="preserve"> о принятых на учет</w:t>
      </w:r>
    </w:p>
    <w:p w14:paraId="67BB6E01" w14:textId="62DF565F" w:rsidR="00CB6D4F" w:rsidRPr="00CB6D4F" w:rsidRDefault="00CB6D4F" w:rsidP="00CB6D4F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CB6D4F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B6D4F">
        <w:rPr>
          <w:rFonts w:ascii="Times New Roman" w:hAnsi="Times New Roman" w:cs="Times New Roman"/>
          <w:sz w:val="28"/>
          <w:szCs w:val="28"/>
        </w:rPr>
        <w:t>____ обязательств</w:t>
      </w:r>
      <w:r w:rsidR="00DA3A94">
        <w:rPr>
          <w:rFonts w:ascii="Times New Roman" w:hAnsi="Times New Roman" w:cs="Times New Roman"/>
          <w:sz w:val="28"/>
          <w:szCs w:val="28"/>
        </w:rPr>
        <w:t>ах</w:t>
      </w:r>
    </w:p>
    <w:p w14:paraId="45DE0BF9" w14:textId="1DB0C7F7" w:rsidR="00CB6D4F" w:rsidRDefault="00D0730E" w:rsidP="00960332">
      <w:pPr>
        <w:spacing w:after="1"/>
        <w:ind w:firstLine="26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B6D4F" w:rsidRPr="00CB6D4F">
        <w:rPr>
          <w:rFonts w:ascii="Times New Roman" w:hAnsi="Times New Roman" w:cs="Times New Roman"/>
          <w:sz w:val="28"/>
          <w:szCs w:val="28"/>
        </w:rPr>
        <w:t>бюджетных, денежных)</w:t>
      </w:r>
    </w:p>
    <w:p w14:paraId="06BFA034" w14:textId="77777777" w:rsidR="00CB6D4F" w:rsidRDefault="00CB6D4F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A17810" w14:textId="47DA6041" w:rsidR="009213AA" w:rsidRPr="000C5A33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Единица измерения:</w:t>
      </w:r>
      <w:r w:rsidR="00EB1E32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 xml:space="preserve">руб. </w:t>
      </w:r>
    </w:p>
    <w:p w14:paraId="1B83FAC6" w14:textId="21B28AE2" w:rsidR="00B026D6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(с точностью до второго десятичного </w:t>
      </w:r>
      <w:proofErr w:type="gramStart"/>
      <w:r w:rsidRPr="000C5A33">
        <w:rPr>
          <w:rFonts w:ascii="Times New Roman" w:hAnsi="Times New Roman" w:cs="Times New Roman"/>
          <w:sz w:val="28"/>
          <w:szCs w:val="28"/>
        </w:rPr>
        <w:t>знака)</w:t>
      </w:r>
      <w:r w:rsidR="00EB1E3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EB1E32">
        <w:rPr>
          <w:rFonts w:ascii="Times New Roman" w:hAnsi="Times New Roman" w:cs="Times New Roman"/>
          <w:sz w:val="28"/>
          <w:szCs w:val="28"/>
        </w:rPr>
        <w:t xml:space="preserve">                          Периодичность (месячная)</w:t>
      </w:r>
    </w:p>
    <w:p w14:paraId="25F5D230" w14:textId="77777777" w:rsidR="00262096" w:rsidRPr="000C5A33" w:rsidRDefault="00262096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953"/>
      </w:tblGrid>
      <w:tr w:rsidR="00B026D6" w:rsidRPr="00DA3A94" w14:paraId="7F784BBF" w14:textId="77777777" w:rsidTr="00262096">
        <w:trPr>
          <w:tblHeader/>
        </w:trPr>
        <w:tc>
          <w:tcPr>
            <w:tcW w:w="4253" w:type="dxa"/>
          </w:tcPr>
          <w:p w14:paraId="31383142" w14:textId="4526B5FE" w:rsidR="00B026D6" w:rsidRPr="00DA3A94" w:rsidRDefault="00262096" w:rsidP="00014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0149CE"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6D6" w:rsidRPr="00DA3A94">
              <w:rPr>
                <w:rFonts w:ascii="Times New Roman" w:hAnsi="Times New Roman" w:cs="Times New Roman"/>
                <w:sz w:val="28"/>
                <w:szCs w:val="28"/>
              </w:rPr>
              <w:t>реквизита</w:t>
            </w:r>
          </w:p>
        </w:tc>
        <w:tc>
          <w:tcPr>
            <w:tcW w:w="5953" w:type="dxa"/>
          </w:tcPr>
          <w:p w14:paraId="53C674B6" w14:textId="595B8A91" w:rsidR="00B026D6" w:rsidRPr="00DA3A94" w:rsidRDefault="000149CE" w:rsidP="002620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Правила формирования </w:t>
            </w:r>
            <w:r w:rsidR="00262096" w:rsidRPr="00DA3A9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заполнения</w:t>
            </w:r>
            <w:r w:rsidR="00262096" w:rsidRPr="00DA3A9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реквизита</w:t>
            </w:r>
          </w:p>
        </w:tc>
      </w:tr>
      <w:tr w:rsidR="00DA3A94" w:rsidRPr="00DA3A94" w14:paraId="13DFAF07" w14:textId="77777777" w:rsidTr="00262096">
        <w:tc>
          <w:tcPr>
            <w:tcW w:w="4253" w:type="dxa"/>
          </w:tcPr>
          <w:p w14:paraId="44FED23A" w14:textId="522305C7" w:rsidR="00DA3A94" w:rsidRPr="00DA3A94" w:rsidRDefault="00DA3A94" w:rsidP="00DA3A9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1. Дата</w:t>
            </w:r>
          </w:p>
        </w:tc>
        <w:tc>
          <w:tcPr>
            <w:tcW w:w="5953" w:type="dxa"/>
          </w:tcPr>
          <w:p w14:paraId="1E934C37" w14:textId="71155D6A" w:rsidR="00DA3A94" w:rsidRPr="00DA3A94" w:rsidRDefault="00DA3A94" w:rsidP="000A45C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дата исходя из периода формирования </w:t>
            </w:r>
            <w:r w:rsidR="00960332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t>о принятых на учет (бюджетных, денежных) обязательствах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(далее – информация)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по состоянию на 1-е число месяца, указанного в запросе, или на 1-е число месяца, в котором поступил запрос, нарастающим итогом с начала текущего финансового года с указанными в запросе детализацией и группировкой показателей.</w:t>
            </w:r>
          </w:p>
        </w:tc>
      </w:tr>
      <w:tr w:rsidR="00DA3A94" w:rsidRPr="00DA3A94" w14:paraId="7CAEEC67" w14:textId="77777777" w:rsidTr="00262096">
        <w:tc>
          <w:tcPr>
            <w:tcW w:w="4253" w:type="dxa"/>
          </w:tcPr>
          <w:p w14:paraId="074A593E" w14:textId="60A6A5E7" w:rsidR="00DA3A94" w:rsidRPr="00DA3A94" w:rsidRDefault="00DA3A94" w:rsidP="00DA3A9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2. Наименование органа Федерального казначейства</w:t>
            </w:r>
          </w:p>
        </w:tc>
        <w:tc>
          <w:tcPr>
            <w:tcW w:w="5953" w:type="dxa"/>
          </w:tcPr>
          <w:p w14:paraId="4659C387" w14:textId="74378288" w:rsidR="00DA3A94" w:rsidRPr="00DA3A94" w:rsidRDefault="00DA3A94" w:rsidP="00DA3A94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территориального органа Федерального казначейства.</w:t>
            </w:r>
          </w:p>
        </w:tc>
      </w:tr>
      <w:tr w:rsidR="00DA3A94" w:rsidRPr="00DA3A94" w14:paraId="05F71DAF" w14:textId="77777777" w:rsidTr="00262096">
        <w:tc>
          <w:tcPr>
            <w:tcW w:w="4253" w:type="dxa"/>
          </w:tcPr>
          <w:p w14:paraId="5DB02DDE" w14:textId="10977FAA" w:rsidR="00DA3A94" w:rsidRPr="00DA3A94" w:rsidRDefault="00DA3A94" w:rsidP="00DA3A9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3. Код органа Федерального казначейства (КОФК)</w:t>
            </w:r>
          </w:p>
        </w:tc>
        <w:tc>
          <w:tcPr>
            <w:tcW w:w="5953" w:type="dxa"/>
          </w:tcPr>
          <w:p w14:paraId="083F784F" w14:textId="1F0951BC" w:rsidR="00DA3A94" w:rsidRPr="00DA3A94" w:rsidRDefault="00DA3A94" w:rsidP="00DA3A94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  <w:tr w:rsidR="00DA3A94" w:rsidRPr="00DA3A94" w14:paraId="3FA6B130" w14:textId="77777777" w:rsidTr="00262096">
        <w:tc>
          <w:tcPr>
            <w:tcW w:w="4253" w:type="dxa"/>
          </w:tcPr>
          <w:p w14:paraId="0489BC29" w14:textId="10A33C31" w:rsidR="00DA3A94" w:rsidRPr="00DA3A94" w:rsidRDefault="00DA3A94" w:rsidP="009603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4. Вид </w:t>
            </w:r>
            <w:r w:rsidR="00960332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5953" w:type="dxa"/>
          </w:tcPr>
          <w:p w14:paraId="33041BAE" w14:textId="3FBD941D" w:rsidR="00DA3A94" w:rsidRPr="00DA3A94" w:rsidRDefault="00960332" w:rsidP="00960332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вид информации (</w:t>
            </w:r>
            <w:r w:rsidR="00DA3A94" w:rsidRPr="00DA3A94">
              <w:rPr>
                <w:rFonts w:ascii="Times New Roman" w:hAnsi="Times New Roman" w:cs="Times New Roman"/>
                <w:sz w:val="28"/>
                <w:szCs w:val="28"/>
              </w:rPr>
              <w:t>прост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ая, сводная)</w:t>
            </w:r>
            <w:r w:rsidR="00DA3A94" w:rsidRPr="00DA3A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3A94" w:rsidRPr="00DA3A94" w14:paraId="11BD16E7" w14:textId="77777777" w:rsidTr="00262096">
        <w:tc>
          <w:tcPr>
            <w:tcW w:w="4253" w:type="dxa"/>
          </w:tcPr>
          <w:p w14:paraId="031830FC" w14:textId="6B74F0D3" w:rsidR="00DA3A94" w:rsidRPr="00DA3A94" w:rsidRDefault="00DA3A94" w:rsidP="00DA3A9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5. Главный распорядитель (распорядитель) бюджетных средств</w:t>
            </w:r>
          </w:p>
        </w:tc>
        <w:tc>
          <w:tcPr>
            <w:tcW w:w="5953" w:type="dxa"/>
          </w:tcPr>
          <w:p w14:paraId="521BDB68" w14:textId="3EAEBD10" w:rsidR="00DA3A94" w:rsidRPr="00DA3A94" w:rsidRDefault="00DA3A94" w:rsidP="0079583C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главного распорядителя (распорядителя) </w:t>
            </w:r>
            <w:r w:rsidR="0079583C">
              <w:rPr>
                <w:rFonts w:ascii="Times New Roman" w:hAnsi="Times New Roman" w:cs="Times New Roman"/>
                <w:sz w:val="28"/>
                <w:szCs w:val="28"/>
              </w:rPr>
              <w:t>средств федерального бюджета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по находящимся</w:t>
            </w:r>
            <w:r w:rsidR="007958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в ведении главного распорядителя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(распорядителя) средств федерального бюджета получателям средств федерального бюджета.</w:t>
            </w:r>
            <w:r w:rsidR="00795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583C"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При формировании </w:t>
            </w:r>
            <w:r w:rsidR="007958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9583C" w:rsidRPr="00DA3A94">
              <w:rPr>
                <w:rFonts w:ascii="Times New Roman" w:hAnsi="Times New Roman" w:cs="Times New Roman"/>
                <w:sz w:val="28"/>
                <w:szCs w:val="28"/>
              </w:rPr>
              <w:t>нформации о принятых</w:t>
            </w:r>
            <w:r w:rsidR="007958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9583C"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на учет обязательствах в целом по всем получателям средств федерального бюджета реквизит </w:t>
            </w:r>
            <w:r w:rsidR="007958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9583C" w:rsidRPr="00DA3A94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(распорядитель) бюджетных средств</w:t>
            </w:r>
            <w:r w:rsidR="007958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958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9583C" w:rsidRPr="00DA3A94">
              <w:rPr>
                <w:rFonts w:ascii="Times New Roman" w:hAnsi="Times New Roman" w:cs="Times New Roman"/>
                <w:sz w:val="28"/>
                <w:szCs w:val="28"/>
              </w:rPr>
              <w:t>не заполняется.</w:t>
            </w:r>
          </w:p>
        </w:tc>
      </w:tr>
      <w:tr w:rsidR="00DA3A94" w:rsidRPr="00DA3A94" w14:paraId="4C2B229F" w14:textId="77777777" w:rsidTr="00262096">
        <w:tc>
          <w:tcPr>
            <w:tcW w:w="4253" w:type="dxa"/>
          </w:tcPr>
          <w:p w14:paraId="34A5220F" w14:textId="465B57D9" w:rsidR="00DA3A94" w:rsidRPr="00DA3A94" w:rsidRDefault="00DA3A94" w:rsidP="00EB1E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5.1. Глава по </w:t>
            </w:r>
            <w:r w:rsidR="00EB1E32">
              <w:rPr>
                <w:rFonts w:ascii="Times New Roman" w:hAnsi="Times New Roman" w:cs="Times New Roman"/>
                <w:sz w:val="28"/>
                <w:szCs w:val="28"/>
              </w:rPr>
              <w:t>БК</w:t>
            </w:r>
          </w:p>
        </w:tc>
        <w:tc>
          <w:tcPr>
            <w:tcW w:w="5953" w:type="dxa"/>
          </w:tcPr>
          <w:p w14:paraId="3E187AC8" w14:textId="0C121F41" w:rsidR="00DA3A94" w:rsidRPr="00DA3A94" w:rsidRDefault="00DA3A94" w:rsidP="0079583C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глава по бюджетной классификации главного распорядителя (распорядителя) </w:t>
            </w:r>
            <w:r w:rsidR="0079583C">
              <w:rPr>
                <w:rFonts w:ascii="Times New Roman" w:hAnsi="Times New Roman" w:cs="Times New Roman"/>
                <w:sz w:val="28"/>
                <w:szCs w:val="28"/>
              </w:rPr>
              <w:t xml:space="preserve">средств федерального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7958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по находящимся в ведении главного распорядителя (распорядителя) средств федерального бюджета получателям средств федерального бюджета.</w:t>
            </w:r>
          </w:p>
        </w:tc>
      </w:tr>
      <w:tr w:rsidR="00DA3A94" w:rsidRPr="00DA3A94" w14:paraId="6303494D" w14:textId="77777777" w:rsidTr="00262096">
        <w:tc>
          <w:tcPr>
            <w:tcW w:w="4253" w:type="dxa"/>
          </w:tcPr>
          <w:p w14:paraId="256ABD53" w14:textId="642B057C" w:rsidR="00DA3A94" w:rsidRPr="00DA3A94" w:rsidRDefault="00DA3A94" w:rsidP="00DA3A9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5.2. Код по Сводному реестру</w:t>
            </w:r>
          </w:p>
        </w:tc>
        <w:tc>
          <w:tcPr>
            <w:tcW w:w="5953" w:type="dxa"/>
          </w:tcPr>
          <w:p w14:paraId="0AEDE1FC" w14:textId="5BAC8533" w:rsidR="00DA3A94" w:rsidRPr="00DA3A94" w:rsidRDefault="0079583C" w:rsidP="0079583C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распорядителя (распорядителя) </w:t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средств федерального бюджета, соответствующ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 xml:space="preserve"> реестровой записи реестра участников бюджетного процесса, а также юридических лиц, не являющихся участниками бюджетного процесса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Сводный реестр)</w:t>
            </w:r>
            <w:r w:rsidR="00DA3A94" w:rsidRPr="00DA3A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0A45" w:rsidRPr="00DA3A94" w14:paraId="78E6C648" w14:textId="77777777" w:rsidTr="00262096">
        <w:tc>
          <w:tcPr>
            <w:tcW w:w="4253" w:type="dxa"/>
          </w:tcPr>
          <w:p w14:paraId="184FFA85" w14:textId="0CC2EC16" w:rsidR="00B90A45" w:rsidRPr="00DA3A94" w:rsidRDefault="00B90A45" w:rsidP="00DA3A9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Наименование бюджета</w:t>
            </w:r>
          </w:p>
        </w:tc>
        <w:tc>
          <w:tcPr>
            <w:tcW w:w="5953" w:type="dxa"/>
          </w:tcPr>
          <w:p w14:paraId="4F4A8540" w14:textId="65C686D0" w:rsidR="00B90A45" w:rsidRPr="00A17653" w:rsidRDefault="00B90A45" w:rsidP="0079583C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бюджета.</w:t>
            </w:r>
          </w:p>
        </w:tc>
      </w:tr>
      <w:tr w:rsidR="00960332" w:rsidRPr="00DA3A94" w14:paraId="41A4068C" w14:textId="77777777" w:rsidTr="00262096">
        <w:tc>
          <w:tcPr>
            <w:tcW w:w="4253" w:type="dxa"/>
          </w:tcPr>
          <w:p w14:paraId="674F7725" w14:textId="128B353F" w:rsidR="00960332" w:rsidRPr="00DA3A94" w:rsidRDefault="00B90A45" w:rsidP="009603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60332" w:rsidRPr="00DA3A94">
              <w:rPr>
                <w:rFonts w:ascii="Times New Roman" w:hAnsi="Times New Roman" w:cs="Times New Roman"/>
                <w:sz w:val="28"/>
                <w:szCs w:val="28"/>
              </w:rPr>
              <w:t>. Код по ОКТМО</w:t>
            </w:r>
          </w:p>
        </w:tc>
        <w:tc>
          <w:tcPr>
            <w:tcW w:w="5953" w:type="dxa"/>
          </w:tcPr>
          <w:p w14:paraId="6E9ABF26" w14:textId="0D1FFB3E" w:rsidR="00960332" w:rsidRPr="00B90A45" w:rsidRDefault="00960332" w:rsidP="00960332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A45">
              <w:rPr>
                <w:rFonts w:ascii="Times New Roman" w:hAnsi="Times New Roman" w:cs="Times New Roman"/>
                <w:sz w:val="28"/>
                <w:szCs w:val="28"/>
              </w:rPr>
              <w:t>Указывается код по Общероссийскому классификатору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960332" w:rsidRPr="00DA3A94" w14:paraId="564371D6" w14:textId="77777777" w:rsidTr="004C597F">
        <w:tblPrEx>
          <w:tblBorders>
            <w:insideH w:val="nil"/>
          </w:tblBorders>
        </w:tblPrEx>
        <w:tc>
          <w:tcPr>
            <w:tcW w:w="4253" w:type="dxa"/>
          </w:tcPr>
          <w:p w14:paraId="743A71C7" w14:textId="592FD95F" w:rsidR="00960332" w:rsidRPr="00DA3A94" w:rsidRDefault="00B90A45" w:rsidP="00960332">
            <w:pPr>
              <w:pStyle w:val="ConsPlusNormal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60332" w:rsidRPr="00DA3A94">
              <w:rPr>
                <w:rFonts w:ascii="Times New Roman" w:hAnsi="Times New Roman" w:cs="Times New Roman"/>
                <w:sz w:val="28"/>
                <w:szCs w:val="28"/>
              </w:rPr>
              <w:t>. Финансовый орган</w:t>
            </w:r>
          </w:p>
        </w:tc>
        <w:tc>
          <w:tcPr>
            <w:tcW w:w="5953" w:type="dxa"/>
          </w:tcPr>
          <w:p w14:paraId="7E246BAB" w14:textId="2A6AF333" w:rsidR="00960332" w:rsidRPr="00DA3A94" w:rsidRDefault="00960332" w:rsidP="00960332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финансового органа.</w:t>
            </w:r>
          </w:p>
        </w:tc>
      </w:tr>
      <w:tr w:rsidR="00960332" w:rsidRPr="00DA3A94" w14:paraId="32FE95C4" w14:textId="77777777" w:rsidTr="00262096">
        <w:tc>
          <w:tcPr>
            <w:tcW w:w="4253" w:type="dxa"/>
          </w:tcPr>
          <w:p w14:paraId="7472FC2D" w14:textId="7D5C3331" w:rsidR="00960332" w:rsidRPr="00DA3A94" w:rsidRDefault="00B90A45" w:rsidP="0096033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60332" w:rsidRPr="00DA3A94">
              <w:rPr>
                <w:rFonts w:ascii="Times New Roman" w:hAnsi="Times New Roman" w:cs="Times New Roman"/>
                <w:sz w:val="28"/>
                <w:szCs w:val="28"/>
              </w:rPr>
              <w:t>.1. Код по ОКПО</w:t>
            </w:r>
          </w:p>
        </w:tc>
        <w:tc>
          <w:tcPr>
            <w:tcW w:w="5953" w:type="dxa"/>
          </w:tcPr>
          <w:p w14:paraId="7A413797" w14:textId="15AC79D8" w:rsidR="00960332" w:rsidRPr="00DA3A94" w:rsidRDefault="00960332" w:rsidP="0079583C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Указывается код финансового органа</w:t>
            </w:r>
            <w:r w:rsidR="007958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по Общероссийскому классификатору предприятий и организаций.</w:t>
            </w:r>
          </w:p>
        </w:tc>
      </w:tr>
      <w:tr w:rsidR="00960332" w:rsidRPr="00DA3A94" w14:paraId="384E6806" w14:textId="77777777" w:rsidTr="00262096">
        <w:tc>
          <w:tcPr>
            <w:tcW w:w="4253" w:type="dxa"/>
          </w:tcPr>
          <w:p w14:paraId="107F2A0E" w14:textId="3EB78E74" w:rsidR="00960332" w:rsidRPr="00DA3A94" w:rsidRDefault="00B90A45" w:rsidP="009603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34"/>
            <w:bookmarkStart w:id="2" w:name="P517"/>
            <w:bookmarkEnd w:id="1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60332" w:rsidRPr="00DA3A94">
              <w:rPr>
                <w:rFonts w:ascii="Times New Roman" w:hAnsi="Times New Roman" w:cs="Times New Roman"/>
                <w:sz w:val="28"/>
                <w:szCs w:val="28"/>
              </w:rPr>
              <w:t>. Наименование участника бюджетного процесса</w:t>
            </w:r>
          </w:p>
        </w:tc>
        <w:tc>
          <w:tcPr>
            <w:tcW w:w="5953" w:type="dxa"/>
          </w:tcPr>
          <w:p w14:paraId="4D3D00A4" w14:textId="24130A67" w:rsidR="00960332" w:rsidRPr="00B90A45" w:rsidRDefault="00960332" w:rsidP="00960332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A45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участника бюджетного процесса (получателя средств </w:t>
            </w:r>
            <w:r w:rsidRPr="00B90A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федерального бюджета).</w:t>
            </w:r>
          </w:p>
        </w:tc>
      </w:tr>
      <w:tr w:rsidR="00960332" w:rsidRPr="00DA3A94" w14:paraId="2350C3D4" w14:textId="77777777" w:rsidTr="00262096">
        <w:tc>
          <w:tcPr>
            <w:tcW w:w="4253" w:type="dxa"/>
          </w:tcPr>
          <w:p w14:paraId="4DFD52AC" w14:textId="386423FF" w:rsidR="00960332" w:rsidRPr="00DA3A94" w:rsidRDefault="00B90A45" w:rsidP="009603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960332" w:rsidRPr="00DA3A94">
              <w:rPr>
                <w:rFonts w:ascii="Times New Roman" w:hAnsi="Times New Roman" w:cs="Times New Roman"/>
                <w:sz w:val="28"/>
                <w:szCs w:val="28"/>
              </w:rPr>
              <w:t>.1. Код по Сводному реестру</w:t>
            </w:r>
          </w:p>
        </w:tc>
        <w:tc>
          <w:tcPr>
            <w:tcW w:w="5953" w:type="dxa"/>
          </w:tcPr>
          <w:p w14:paraId="0A596A54" w14:textId="791E92FB" w:rsidR="00960332" w:rsidRPr="00B90A45" w:rsidRDefault="00960332" w:rsidP="00960332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A45">
              <w:rPr>
                <w:rFonts w:ascii="Times New Roman" w:hAnsi="Times New Roman" w:cs="Times New Roman"/>
                <w:sz w:val="28"/>
                <w:szCs w:val="28"/>
              </w:rPr>
              <w:t>Указывается код участника бюджетного процесса (получателя средств федерального бюджета) по Сводному реестру.</w:t>
            </w:r>
          </w:p>
        </w:tc>
      </w:tr>
      <w:tr w:rsidR="00960332" w:rsidRPr="00DA3A94" w14:paraId="34051D7D" w14:textId="77777777" w:rsidTr="00262096">
        <w:tc>
          <w:tcPr>
            <w:tcW w:w="4253" w:type="dxa"/>
          </w:tcPr>
          <w:p w14:paraId="32F97CDB" w14:textId="13DDF90E" w:rsidR="00960332" w:rsidRPr="00DA3A94" w:rsidRDefault="00B90A45" w:rsidP="00EB1E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60332"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. Код по </w:t>
            </w:r>
            <w:r w:rsidR="00EB1E32">
              <w:rPr>
                <w:rFonts w:ascii="Times New Roman" w:hAnsi="Times New Roman" w:cs="Times New Roman"/>
                <w:sz w:val="28"/>
                <w:szCs w:val="28"/>
              </w:rPr>
              <w:t>БК</w:t>
            </w:r>
          </w:p>
        </w:tc>
        <w:tc>
          <w:tcPr>
            <w:tcW w:w="5953" w:type="dxa"/>
          </w:tcPr>
          <w:p w14:paraId="7AEB6816" w14:textId="7E4348EA" w:rsidR="00960332" w:rsidRPr="00DA3A94" w:rsidRDefault="00960332" w:rsidP="000A45C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Указывается составная часть кода бюджетной классификации Российской Федерации, по которому в органе Федерального казначейства учтено бюджетное или денежное обязательство (глава, раздел, подраздел, целевая статья, вид расходов). Степень детализации кодов бюджетной классификации Российской Федерации или перечень кодов бюджетной классификации Российской Федерации,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в разрезе которых в информации приводятся сведения о принятых получателями средств федерального бюджета бюджетных или денежных обязательствах, устанавливается Министерством финансов Российской Федерации, главными распорядителями или распорядителями средств федерального бюджета, по запросу которых формируется 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нформация.</w:t>
            </w:r>
          </w:p>
        </w:tc>
      </w:tr>
      <w:tr w:rsidR="00960332" w:rsidRPr="00DA3A94" w14:paraId="6D766AEC" w14:textId="77777777" w:rsidTr="00262096">
        <w:tc>
          <w:tcPr>
            <w:tcW w:w="4253" w:type="dxa"/>
          </w:tcPr>
          <w:p w14:paraId="36412E2F" w14:textId="72C09537" w:rsidR="00960332" w:rsidRPr="00DA3A94" w:rsidRDefault="00960332" w:rsidP="00B90A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0A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. Код валюты по ОКВ</w:t>
            </w:r>
          </w:p>
        </w:tc>
        <w:tc>
          <w:tcPr>
            <w:tcW w:w="5953" w:type="dxa"/>
          </w:tcPr>
          <w:p w14:paraId="7D958E06" w14:textId="3971F110" w:rsidR="00960332" w:rsidRPr="00DA3A94" w:rsidRDefault="00960332" w:rsidP="000A45C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Указывается код валюты, в которой принято бюджетное или денежное обязательство,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в соответствии с Общероссийским классификатором валют.</w:t>
            </w:r>
          </w:p>
        </w:tc>
      </w:tr>
      <w:tr w:rsidR="00960332" w:rsidRPr="00DA3A94" w14:paraId="6F26850D" w14:textId="77777777" w:rsidTr="00262096">
        <w:tc>
          <w:tcPr>
            <w:tcW w:w="4253" w:type="dxa"/>
          </w:tcPr>
          <w:p w14:paraId="3B43448D" w14:textId="7A5DB1C2" w:rsidR="00960332" w:rsidRPr="00DA3A94" w:rsidRDefault="00960332" w:rsidP="00B90A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0A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. Уникальный код объекта капитального строительства или объекта недвижимого имущества (код мероприятия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по информатизации)</w:t>
            </w:r>
          </w:p>
        </w:tc>
        <w:tc>
          <w:tcPr>
            <w:tcW w:w="5953" w:type="dxa"/>
          </w:tcPr>
          <w:p w14:paraId="1EA9B236" w14:textId="6134A8FA" w:rsidR="00960332" w:rsidRPr="00DA3A94" w:rsidRDefault="00960332" w:rsidP="000A45C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код объекта капитального строительства или объекта недвижимого имущества, код мероприятия ведомственной программы цифровой трансформации мероприятий государственных органов, направленных на создание, развитие, эксплуатацию или использование информационно-коммуникационных технологий, а также на вывод из эксплуатации информационных систем и компонентов информационно-телекоммуникационной инфраструктуры (далее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по информатизации).</w:t>
            </w:r>
          </w:p>
        </w:tc>
      </w:tr>
      <w:tr w:rsidR="00960332" w:rsidRPr="00DA3A94" w14:paraId="68D0411F" w14:textId="77777777" w:rsidTr="00262096">
        <w:tc>
          <w:tcPr>
            <w:tcW w:w="4253" w:type="dxa"/>
          </w:tcPr>
          <w:p w14:paraId="096B1A79" w14:textId="76049D09" w:rsidR="00960332" w:rsidRPr="00DA3A94" w:rsidRDefault="00960332" w:rsidP="00B90A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90A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. Сумма неисполненного обязательства прошлых лет</w:t>
            </w:r>
          </w:p>
        </w:tc>
        <w:tc>
          <w:tcPr>
            <w:tcW w:w="5953" w:type="dxa"/>
          </w:tcPr>
          <w:p w14:paraId="6CE358BD" w14:textId="2B6FEBB1" w:rsidR="00960332" w:rsidRPr="00DA3A94" w:rsidRDefault="00960332" w:rsidP="000A45C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Отражаются суммы неисполненных обязательств прошлых лет в разрезе кодов бюджетной классификации, уникальных кодов объектов капитального строительства или объектов недвижимого имущества и кодов мероприятий 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информатизации (при наличии).</w:t>
            </w:r>
          </w:p>
        </w:tc>
      </w:tr>
      <w:tr w:rsidR="00960332" w:rsidRPr="00DA3A94" w14:paraId="1D27F731" w14:textId="77777777" w:rsidTr="00262096">
        <w:tc>
          <w:tcPr>
            <w:tcW w:w="4253" w:type="dxa"/>
          </w:tcPr>
          <w:p w14:paraId="2C0E8B7A" w14:textId="1504877A" w:rsidR="00960332" w:rsidRPr="00DA3A94" w:rsidRDefault="00960332" w:rsidP="00B90A4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0A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. Сумма на 20__ текущий финансовый год с помесячной разбивкой</w:t>
            </w:r>
          </w:p>
        </w:tc>
        <w:tc>
          <w:tcPr>
            <w:tcW w:w="5953" w:type="dxa"/>
          </w:tcPr>
          <w:p w14:paraId="00FF39FF" w14:textId="77777777" w:rsidR="000A45CD" w:rsidRDefault="00960332" w:rsidP="000A45C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Отражаются суммы принятых бюджетных или денежных обязательств за счет средств федерального бюджета в валюте Российской Федерации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разрезе кодов бюджетной классификации, уникальных кодов объектов капитального строительства или объектов недвижимого имущества и кодов мероприятий информатизации (при наличии).</w:t>
            </w:r>
          </w:p>
          <w:p w14:paraId="45099F10" w14:textId="289DCEC8" w:rsidR="00960332" w:rsidRPr="00DA3A94" w:rsidRDefault="00960332" w:rsidP="000A45C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Если бюджетное или денежное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дату формирования 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нформации. Указывается итоговая сумма бюджетных или денежных обязательств текущего финансового года и в разрезе каждого месяца текущего финансового года.</w:t>
            </w:r>
          </w:p>
        </w:tc>
      </w:tr>
      <w:tr w:rsidR="00960332" w:rsidRPr="00DA3A94" w14:paraId="3510D1D7" w14:textId="77777777" w:rsidTr="00262096">
        <w:tc>
          <w:tcPr>
            <w:tcW w:w="4253" w:type="dxa"/>
          </w:tcPr>
          <w:p w14:paraId="2142C621" w14:textId="40E3AF09" w:rsidR="00960332" w:rsidRPr="00DA3A94" w:rsidRDefault="00B90A45" w:rsidP="000A45C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60332"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. Сумма на плановый период </w:t>
            </w:r>
          </w:p>
        </w:tc>
        <w:tc>
          <w:tcPr>
            <w:tcW w:w="5953" w:type="dxa"/>
          </w:tcPr>
          <w:p w14:paraId="19B7A3BA" w14:textId="03BCD781" w:rsidR="00960332" w:rsidRPr="00DA3A94" w:rsidRDefault="00960332" w:rsidP="000A45C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Указываются суммы бюджетных или денежных обязательств, принятые на первый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и второй год планового периода 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разрезе кодов бюджетной классификации, уникальных кодов объектов капитального строительства или объектов недвижимого имущества и кодов мероприятий 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информатизации (при наличии).</w:t>
            </w:r>
          </w:p>
        </w:tc>
      </w:tr>
      <w:tr w:rsidR="00960332" w:rsidRPr="00DA3A94" w14:paraId="6C3F22EB" w14:textId="77777777" w:rsidTr="00262096">
        <w:tc>
          <w:tcPr>
            <w:tcW w:w="4253" w:type="dxa"/>
          </w:tcPr>
          <w:p w14:paraId="614EF294" w14:textId="6884DD0F" w:rsidR="00960332" w:rsidRPr="00DA3A94" w:rsidRDefault="00960332" w:rsidP="00B90A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49"/>
            <w:bookmarkStart w:id="4" w:name="P532"/>
            <w:bookmarkEnd w:id="3"/>
            <w:bookmarkEnd w:id="4"/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0A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. Сумма на период после текущего финансового года </w:t>
            </w:r>
          </w:p>
        </w:tc>
        <w:tc>
          <w:tcPr>
            <w:tcW w:w="5953" w:type="dxa"/>
          </w:tcPr>
          <w:p w14:paraId="2CBD10ED" w14:textId="7353EDEC" w:rsidR="00960332" w:rsidRPr="00DA3A94" w:rsidRDefault="00960332" w:rsidP="000A45C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5CD" w:rsidRPr="00DA3A94" w14:paraId="49A1F6A5" w14:textId="77777777" w:rsidTr="00262096">
        <w:tc>
          <w:tcPr>
            <w:tcW w:w="4253" w:type="dxa"/>
          </w:tcPr>
          <w:p w14:paraId="591973DA" w14:textId="18418D60" w:rsidR="000A45CD" w:rsidRPr="00DA3A94" w:rsidRDefault="000A45CD" w:rsidP="00B90A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0A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.1 Сумма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на третий год после текущего финансового года</w:t>
            </w:r>
          </w:p>
        </w:tc>
        <w:tc>
          <w:tcPr>
            <w:tcW w:w="5953" w:type="dxa"/>
          </w:tcPr>
          <w:p w14:paraId="407E557A" w14:textId="64F995A7" w:rsidR="000A45CD" w:rsidRPr="00DA3A94" w:rsidRDefault="000A45CD" w:rsidP="000A45C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Указываются суммы бюджетных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или денежных обязательств, принятые на третий год после текущего финансового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разрезе кодов бюджетной классификации, уникальных кодов объектов капитального строительства или объектов недвижимого имущества и кодов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информатизации (при наличии).</w:t>
            </w:r>
          </w:p>
        </w:tc>
      </w:tr>
      <w:tr w:rsidR="00960332" w:rsidRPr="00DA3A94" w14:paraId="074D735B" w14:textId="77777777" w:rsidTr="00262096">
        <w:tc>
          <w:tcPr>
            <w:tcW w:w="4253" w:type="dxa"/>
          </w:tcPr>
          <w:p w14:paraId="4D2B94DF" w14:textId="4CED0B1D" w:rsidR="00960332" w:rsidRPr="00DA3A94" w:rsidRDefault="00960332" w:rsidP="00025FA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90A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A45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. Сумма на последующие 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после текущего финансового года</w:t>
            </w:r>
          </w:p>
        </w:tc>
        <w:tc>
          <w:tcPr>
            <w:tcW w:w="5953" w:type="dxa"/>
          </w:tcPr>
          <w:p w14:paraId="1BFB0076" w14:textId="56C9CAF7" w:rsidR="00960332" w:rsidRPr="00DA3A94" w:rsidRDefault="00960332" w:rsidP="00025FA4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Указываются суммы бюджетных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или денежных обязательств, принятые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на последующие годы после текущего финансового года 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разрезе кодов бюджетной классификации, уникальных кодов объектов капитального строительства или объектов недвижимого имущества и кодов мероприятий 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информатизации (при наличии).</w:t>
            </w:r>
          </w:p>
        </w:tc>
      </w:tr>
      <w:tr w:rsidR="00960332" w:rsidRPr="00DA3A94" w14:paraId="0AB8055A" w14:textId="77777777" w:rsidTr="00262096">
        <w:tc>
          <w:tcPr>
            <w:tcW w:w="4253" w:type="dxa"/>
          </w:tcPr>
          <w:p w14:paraId="414F1E49" w14:textId="109CFC56" w:rsidR="00960332" w:rsidRPr="00DA3A94" w:rsidRDefault="00025FA4" w:rsidP="00B90A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5" w:name="P53"/>
            <w:bookmarkStart w:id="6" w:name="P536"/>
            <w:bookmarkEnd w:id="5"/>
            <w:bookmarkEnd w:id="6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0A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60332"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. Итого по коду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БК</w:t>
            </w:r>
          </w:p>
        </w:tc>
        <w:tc>
          <w:tcPr>
            <w:tcW w:w="5953" w:type="dxa"/>
          </w:tcPr>
          <w:p w14:paraId="1349A127" w14:textId="007DA751" w:rsidR="00960332" w:rsidRPr="00DA3A94" w:rsidRDefault="00960332" w:rsidP="00025FA4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итоговая сумма бюджетных или денежных обязательств </w:t>
            </w:r>
            <w:proofErr w:type="spellStart"/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группировочно</w:t>
            </w:r>
            <w:proofErr w:type="spellEnd"/>
            <w:r w:rsidR="00025FA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по всем кодам бюджетной классификации Российской Федерации, указанным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0332" w:rsidRPr="00DA3A94" w14:paraId="1D6785E7" w14:textId="77777777" w:rsidTr="00262096">
        <w:tc>
          <w:tcPr>
            <w:tcW w:w="4253" w:type="dxa"/>
          </w:tcPr>
          <w:p w14:paraId="50B1F94E" w14:textId="1F4B71A0" w:rsidR="00960332" w:rsidRPr="00B90A45" w:rsidRDefault="00025FA4" w:rsidP="00B90A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A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0A45" w:rsidRPr="00B90A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60332" w:rsidRPr="00B90A45">
              <w:rPr>
                <w:rFonts w:ascii="Times New Roman" w:hAnsi="Times New Roman" w:cs="Times New Roman"/>
                <w:sz w:val="28"/>
                <w:szCs w:val="28"/>
              </w:rPr>
              <w:t>. Итого по участнику бюджетного процесса</w:t>
            </w:r>
          </w:p>
        </w:tc>
        <w:tc>
          <w:tcPr>
            <w:tcW w:w="5953" w:type="dxa"/>
          </w:tcPr>
          <w:p w14:paraId="5E0C4CBF" w14:textId="77777777" w:rsidR="00025FA4" w:rsidRDefault="00960332" w:rsidP="00025FA4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Указываются итоговые суммы бюджетных или денежных обязательств в целом по главному распорядителю средств федерального бюджета, по всем или по отдельным распорядителям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 xml:space="preserve"> (получателям)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бюджета,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br/>
              <w:t>в соответствии с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запрос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финансов Российской Федерации, главного распорядителя 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распорядителя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бюджета.</w:t>
            </w:r>
          </w:p>
          <w:p w14:paraId="56B5F43C" w14:textId="2B06C5EE" w:rsidR="00960332" w:rsidRPr="00DA3A94" w:rsidRDefault="00960332" w:rsidP="00025FA4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В случае формирования 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нформации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в целом по получателям средств федерального бюджета строка 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Итого по участнику бюджетного процесса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 не заполняется.</w:t>
            </w:r>
          </w:p>
        </w:tc>
      </w:tr>
      <w:tr w:rsidR="00960332" w:rsidRPr="00DA3A94" w14:paraId="10F9E991" w14:textId="77777777" w:rsidTr="00262096">
        <w:tc>
          <w:tcPr>
            <w:tcW w:w="4253" w:type="dxa"/>
          </w:tcPr>
          <w:p w14:paraId="2788BC2C" w14:textId="21DA1133" w:rsidR="00960332" w:rsidRPr="00DA3A94" w:rsidRDefault="00960332" w:rsidP="00B90A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0A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. Всего</w:t>
            </w:r>
          </w:p>
        </w:tc>
        <w:tc>
          <w:tcPr>
            <w:tcW w:w="5953" w:type="dxa"/>
          </w:tcPr>
          <w:p w14:paraId="43A7A1E0" w14:textId="74A3583F" w:rsidR="00960332" w:rsidRPr="00DA3A94" w:rsidRDefault="00960332" w:rsidP="00960332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Указываются итоговые суммы бюджетных или денежных обязательств.</w:t>
            </w:r>
          </w:p>
        </w:tc>
      </w:tr>
      <w:tr w:rsidR="00960332" w:rsidRPr="00DA3A94" w14:paraId="3D704DE7" w14:textId="77777777" w:rsidTr="00262096">
        <w:tc>
          <w:tcPr>
            <w:tcW w:w="4253" w:type="dxa"/>
          </w:tcPr>
          <w:p w14:paraId="0EFF3C6D" w14:textId="4E30F413" w:rsidR="00960332" w:rsidRPr="00DA3A94" w:rsidRDefault="00B90A45" w:rsidP="009603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60332" w:rsidRPr="00DA3A94">
              <w:rPr>
                <w:rFonts w:ascii="Times New Roman" w:hAnsi="Times New Roman" w:cs="Times New Roman"/>
                <w:sz w:val="28"/>
                <w:szCs w:val="28"/>
              </w:rPr>
              <w:t>. Ответственный исполнитель</w:t>
            </w:r>
          </w:p>
        </w:tc>
        <w:tc>
          <w:tcPr>
            <w:tcW w:w="5953" w:type="dxa"/>
          </w:tcPr>
          <w:p w14:paraId="70BDD3B9" w14:textId="58970A11" w:rsidR="00960332" w:rsidRPr="00DA3A94" w:rsidRDefault="00960332" w:rsidP="00025FA4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Указываются должность, подпись, расшифровка подписи, телефон ответственного исполнителя, сформировавшего 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>информацию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0332" w:rsidRPr="00DA3A94" w14:paraId="11CE3F40" w14:textId="77777777" w:rsidTr="00262096">
        <w:tc>
          <w:tcPr>
            <w:tcW w:w="4253" w:type="dxa"/>
          </w:tcPr>
          <w:p w14:paraId="4A78293E" w14:textId="4BBDF66A" w:rsidR="00960332" w:rsidRPr="00DA3A94" w:rsidRDefault="00960332" w:rsidP="00025FA4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lightGray"/>
              </w:rPr>
            </w:pPr>
            <w:bookmarkStart w:id="7" w:name="P59"/>
            <w:bookmarkStart w:id="8" w:name="P542"/>
            <w:bookmarkEnd w:id="7"/>
            <w:bookmarkEnd w:id="8"/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0A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. Дата</w:t>
            </w:r>
          </w:p>
        </w:tc>
        <w:tc>
          <w:tcPr>
            <w:tcW w:w="5953" w:type="dxa"/>
          </w:tcPr>
          <w:p w14:paraId="0EB35B9D" w14:textId="18637E85" w:rsidR="00960332" w:rsidRPr="00DA3A94" w:rsidRDefault="00960332" w:rsidP="00025FA4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lightGray"/>
              </w:rPr>
            </w:pP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дата подписания </w:t>
            </w:r>
            <w:r w:rsidR="00025FA4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  <w:r w:rsidRPr="00DA3A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036D524" w14:textId="00D00C73" w:rsidR="002418AB" w:rsidRPr="00DA3A94" w:rsidRDefault="007D04C8" w:rsidP="008A4A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52"/>
      <w:bookmarkStart w:id="10" w:name="P635"/>
      <w:bookmarkStart w:id="11" w:name="P153"/>
      <w:bookmarkStart w:id="12" w:name="P636"/>
      <w:bookmarkStart w:id="13" w:name="P154"/>
      <w:bookmarkStart w:id="14" w:name="P637"/>
      <w:bookmarkStart w:id="15" w:name="P155"/>
      <w:bookmarkStart w:id="16" w:name="P63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GoBack"/>
      <w:bookmarkEnd w:id="17"/>
    </w:p>
    <w:sectPr w:rsidR="002418AB" w:rsidRPr="00DA3A94" w:rsidSect="000C5A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0475F" w14:textId="77777777" w:rsidR="00AF67A1" w:rsidRDefault="00AF67A1" w:rsidP="00B47C84">
      <w:pPr>
        <w:spacing w:after="0" w:line="240" w:lineRule="auto"/>
      </w:pPr>
      <w:r>
        <w:separator/>
      </w:r>
    </w:p>
  </w:endnote>
  <w:endnote w:type="continuationSeparator" w:id="0">
    <w:p w14:paraId="1ACFFED7" w14:textId="77777777" w:rsidR="00AF67A1" w:rsidRDefault="00AF67A1" w:rsidP="00B47C84">
      <w:pPr>
        <w:spacing w:after="0" w:line="240" w:lineRule="auto"/>
      </w:pPr>
      <w:r>
        <w:continuationSeparator/>
      </w:r>
    </w:p>
  </w:endnote>
  <w:endnote w:type="continuationNotice" w:id="1">
    <w:p w14:paraId="476F41A8" w14:textId="77777777" w:rsidR="00AF67A1" w:rsidRDefault="00AF67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8685D" w14:textId="77777777" w:rsidR="00E358CE" w:rsidRDefault="00E358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CD109" w14:textId="77777777" w:rsidR="00E358CE" w:rsidRDefault="00E358C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27076" w14:textId="77777777" w:rsidR="00E358CE" w:rsidRDefault="00E358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7E49C" w14:textId="77777777" w:rsidR="00AF67A1" w:rsidRDefault="00AF67A1" w:rsidP="00B47C84">
      <w:pPr>
        <w:spacing w:after="0" w:line="240" w:lineRule="auto"/>
      </w:pPr>
      <w:r>
        <w:separator/>
      </w:r>
    </w:p>
  </w:footnote>
  <w:footnote w:type="continuationSeparator" w:id="0">
    <w:p w14:paraId="12A123A6" w14:textId="77777777" w:rsidR="00AF67A1" w:rsidRDefault="00AF67A1" w:rsidP="00B47C84">
      <w:pPr>
        <w:spacing w:after="0" w:line="240" w:lineRule="auto"/>
      </w:pPr>
      <w:r>
        <w:continuationSeparator/>
      </w:r>
    </w:p>
  </w:footnote>
  <w:footnote w:type="continuationNotice" w:id="1">
    <w:p w14:paraId="3F6EF2CB" w14:textId="77777777" w:rsidR="00AF67A1" w:rsidRDefault="00AF67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8D2EC" w14:textId="77777777" w:rsidR="00E358CE" w:rsidRDefault="00E358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473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C16ECE" w14:textId="6A510C02" w:rsidR="003C112C" w:rsidRPr="00260B79" w:rsidRDefault="003C112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0B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0B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04C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504331" w14:textId="77777777" w:rsidR="003C112C" w:rsidRDefault="003C112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3FC37" w14:textId="77777777" w:rsidR="00E358CE" w:rsidRDefault="00E358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D6"/>
    <w:rsid w:val="00002DDD"/>
    <w:rsid w:val="000149CE"/>
    <w:rsid w:val="0002229F"/>
    <w:rsid w:val="000246FC"/>
    <w:rsid w:val="00025FA4"/>
    <w:rsid w:val="00042838"/>
    <w:rsid w:val="00046818"/>
    <w:rsid w:val="00056FC6"/>
    <w:rsid w:val="000A45CD"/>
    <w:rsid w:val="000A6D01"/>
    <w:rsid w:val="000B3204"/>
    <w:rsid w:val="000B56C4"/>
    <w:rsid w:val="000B76CA"/>
    <w:rsid w:val="000C5A33"/>
    <w:rsid w:val="000E6989"/>
    <w:rsid w:val="000F43C2"/>
    <w:rsid w:val="001149B8"/>
    <w:rsid w:val="00123052"/>
    <w:rsid w:val="0012698C"/>
    <w:rsid w:val="00126F1B"/>
    <w:rsid w:val="00130137"/>
    <w:rsid w:val="00130B16"/>
    <w:rsid w:val="00130C8A"/>
    <w:rsid w:val="00131066"/>
    <w:rsid w:val="00142F6A"/>
    <w:rsid w:val="00143E2B"/>
    <w:rsid w:val="00152685"/>
    <w:rsid w:val="00163367"/>
    <w:rsid w:val="00167946"/>
    <w:rsid w:val="0018584B"/>
    <w:rsid w:val="00194586"/>
    <w:rsid w:val="00195A58"/>
    <w:rsid w:val="001B32A3"/>
    <w:rsid w:val="001C027E"/>
    <w:rsid w:val="001C4E5D"/>
    <w:rsid w:val="001D2FE4"/>
    <w:rsid w:val="001D62E7"/>
    <w:rsid w:val="001D78B1"/>
    <w:rsid w:val="001E4F4D"/>
    <w:rsid w:val="001F0AC0"/>
    <w:rsid w:val="001F5325"/>
    <w:rsid w:val="001F5B83"/>
    <w:rsid w:val="00203498"/>
    <w:rsid w:val="00210763"/>
    <w:rsid w:val="002113A5"/>
    <w:rsid w:val="00213EE2"/>
    <w:rsid w:val="00224060"/>
    <w:rsid w:val="002418AB"/>
    <w:rsid w:val="00242D12"/>
    <w:rsid w:val="002432B4"/>
    <w:rsid w:val="002434F7"/>
    <w:rsid w:val="00260B79"/>
    <w:rsid w:val="002618F0"/>
    <w:rsid w:val="00262096"/>
    <w:rsid w:val="00292659"/>
    <w:rsid w:val="00293E7B"/>
    <w:rsid w:val="002A22D9"/>
    <w:rsid w:val="002A69D4"/>
    <w:rsid w:val="00312354"/>
    <w:rsid w:val="003167D8"/>
    <w:rsid w:val="00322E4E"/>
    <w:rsid w:val="00326636"/>
    <w:rsid w:val="003329A3"/>
    <w:rsid w:val="00342704"/>
    <w:rsid w:val="003536D8"/>
    <w:rsid w:val="0037400E"/>
    <w:rsid w:val="00384016"/>
    <w:rsid w:val="00397039"/>
    <w:rsid w:val="003A36C1"/>
    <w:rsid w:val="003A473D"/>
    <w:rsid w:val="003A6F35"/>
    <w:rsid w:val="003B4CBE"/>
    <w:rsid w:val="003B78B8"/>
    <w:rsid w:val="003C112C"/>
    <w:rsid w:val="003C35F1"/>
    <w:rsid w:val="003D7139"/>
    <w:rsid w:val="003E001F"/>
    <w:rsid w:val="003E0D8F"/>
    <w:rsid w:val="0040374B"/>
    <w:rsid w:val="00425F25"/>
    <w:rsid w:val="00433CE4"/>
    <w:rsid w:val="00441020"/>
    <w:rsid w:val="00442CFA"/>
    <w:rsid w:val="0047317E"/>
    <w:rsid w:val="00473494"/>
    <w:rsid w:val="004757B1"/>
    <w:rsid w:val="004767C3"/>
    <w:rsid w:val="00476867"/>
    <w:rsid w:val="0048140D"/>
    <w:rsid w:val="00490BE5"/>
    <w:rsid w:val="004A1819"/>
    <w:rsid w:val="004A4CF2"/>
    <w:rsid w:val="004A77CB"/>
    <w:rsid w:val="004C4A1F"/>
    <w:rsid w:val="004E3B65"/>
    <w:rsid w:val="004F180D"/>
    <w:rsid w:val="004F6BBA"/>
    <w:rsid w:val="00505CA8"/>
    <w:rsid w:val="00507E75"/>
    <w:rsid w:val="00515AE8"/>
    <w:rsid w:val="005178F3"/>
    <w:rsid w:val="005233BE"/>
    <w:rsid w:val="00527688"/>
    <w:rsid w:val="0053537B"/>
    <w:rsid w:val="00550B9E"/>
    <w:rsid w:val="00552E6A"/>
    <w:rsid w:val="00563FCC"/>
    <w:rsid w:val="00567EAC"/>
    <w:rsid w:val="005700B3"/>
    <w:rsid w:val="005730C1"/>
    <w:rsid w:val="00580AFE"/>
    <w:rsid w:val="00582776"/>
    <w:rsid w:val="0058366F"/>
    <w:rsid w:val="005B1EB8"/>
    <w:rsid w:val="005B6372"/>
    <w:rsid w:val="005C1DB9"/>
    <w:rsid w:val="005C6DF3"/>
    <w:rsid w:val="005D0B51"/>
    <w:rsid w:val="005D14F0"/>
    <w:rsid w:val="005E1836"/>
    <w:rsid w:val="005F0EAA"/>
    <w:rsid w:val="005F7266"/>
    <w:rsid w:val="006020E8"/>
    <w:rsid w:val="00613CF0"/>
    <w:rsid w:val="00617956"/>
    <w:rsid w:val="00623019"/>
    <w:rsid w:val="00627746"/>
    <w:rsid w:val="00654B8C"/>
    <w:rsid w:val="006643AA"/>
    <w:rsid w:val="00684FBF"/>
    <w:rsid w:val="00693983"/>
    <w:rsid w:val="00693B4D"/>
    <w:rsid w:val="006A7E19"/>
    <w:rsid w:val="006C3880"/>
    <w:rsid w:val="006D3B32"/>
    <w:rsid w:val="006F0ED0"/>
    <w:rsid w:val="00700C6B"/>
    <w:rsid w:val="00703779"/>
    <w:rsid w:val="007042D6"/>
    <w:rsid w:val="00707A27"/>
    <w:rsid w:val="007152F4"/>
    <w:rsid w:val="007177AA"/>
    <w:rsid w:val="00733435"/>
    <w:rsid w:val="00741634"/>
    <w:rsid w:val="00741E49"/>
    <w:rsid w:val="00744B9E"/>
    <w:rsid w:val="0075086D"/>
    <w:rsid w:val="00766379"/>
    <w:rsid w:val="00767CEA"/>
    <w:rsid w:val="00782B3B"/>
    <w:rsid w:val="0079583C"/>
    <w:rsid w:val="007963A5"/>
    <w:rsid w:val="007B2F95"/>
    <w:rsid w:val="007B35C3"/>
    <w:rsid w:val="007B6AFD"/>
    <w:rsid w:val="007C0D5D"/>
    <w:rsid w:val="007C534F"/>
    <w:rsid w:val="007C73E2"/>
    <w:rsid w:val="007D04C8"/>
    <w:rsid w:val="007D5534"/>
    <w:rsid w:val="007E3486"/>
    <w:rsid w:val="00804535"/>
    <w:rsid w:val="008052B7"/>
    <w:rsid w:val="00813BB9"/>
    <w:rsid w:val="00814E6D"/>
    <w:rsid w:val="00821689"/>
    <w:rsid w:val="00823C33"/>
    <w:rsid w:val="008270A6"/>
    <w:rsid w:val="00831582"/>
    <w:rsid w:val="00843413"/>
    <w:rsid w:val="00851DB6"/>
    <w:rsid w:val="00857DED"/>
    <w:rsid w:val="0086587D"/>
    <w:rsid w:val="00867B1C"/>
    <w:rsid w:val="0087089E"/>
    <w:rsid w:val="00884EE0"/>
    <w:rsid w:val="008A4A63"/>
    <w:rsid w:val="008A55AB"/>
    <w:rsid w:val="008A61BD"/>
    <w:rsid w:val="008B4B8D"/>
    <w:rsid w:val="008C40E4"/>
    <w:rsid w:val="008C4DBC"/>
    <w:rsid w:val="008C54F3"/>
    <w:rsid w:val="008D076A"/>
    <w:rsid w:val="008D07BD"/>
    <w:rsid w:val="008E08D9"/>
    <w:rsid w:val="008E5845"/>
    <w:rsid w:val="008F090D"/>
    <w:rsid w:val="008F701A"/>
    <w:rsid w:val="00907FEC"/>
    <w:rsid w:val="00914066"/>
    <w:rsid w:val="009213AA"/>
    <w:rsid w:val="00931581"/>
    <w:rsid w:val="00932763"/>
    <w:rsid w:val="00943D22"/>
    <w:rsid w:val="00944951"/>
    <w:rsid w:val="00944EEE"/>
    <w:rsid w:val="00960332"/>
    <w:rsid w:val="00960BC3"/>
    <w:rsid w:val="0096501C"/>
    <w:rsid w:val="009715E8"/>
    <w:rsid w:val="00983E36"/>
    <w:rsid w:val="00987975"/>
    <w:rsid w:val="009A0EA8"/>
    <w:rsid w:val="009A256E"/>
    <w:rsid w:val="009A2FC6"/>
    <w:rsid w:val="009A76AE"/>
    <w:rsid w:val="009B54BB"/>
    <w:rsid w:val="009C0494"/>
    <w:rsid w:val="009C6DA6"/>
    <w:rsid w:val="009C7052"/>
    <w:rsid w:val="009D0B62"/>
    <w:rsid w:val="009D67D9"/>
    <w:rsid w:val="009D6DFF"/>
    <w:rsid w:val="009E107D"/>
    <w:rsid w:val="009F2B66"/>
    <w:rsid w:val="00A07867"/>
    <w:rsid w:val="00A1368C"/>
    <w:rsid w:val="00A16E4B"/>
    <w:rsid w:val="00A17806"/>
    <w:rsid w:val="00A2199C"/>
    <w:rsid w:val="00A25CEE"/>
    <w:rsid w:val="00A30409"/>
    <w:rsid w:val="00A3551C"/>
    <w:rsid w:val="00A46655"/>
    <w:rsid w:val="00A53761"/>
    <w:rsid w:val="00A53D78"/>
    <w:rsid w:val="00A55E66"/>
    <w:rsid w:val="00A668C4"/>
    <w:rsid w:val="00A90F2D"/>
    <w:rsid w:val="00A920BE"/>
    <w:rsid w:val="00A970A9"/>
    <w:rsid w:val="00AA36BF"/>
    <w:rsid w:val="00AA5903"/>
    <w:rsid w:val="00AC6F7B"/>
    <w:rsid w:val="00AD123F"/>
    <w:rsid w:val="00AF67A1"/>
    <w:rsid w:val="00AF6A35"/>
    <w:rsid w:val="00B026D6"/>
    <w:rsid w:val="00B04E76"/>
    <w:rsid w:val="00B07C1B"/>
    <w:rsid w:val="00B166C3"/>
    <w:rsid w:val="00B212ED"/>
    <w:rsid w:val="00B23EF1"/>
    <w:rsid w:val="00B33E13"/>
    <w:rsid w:val="00B34036"/>
    <w:rsid w:val="00B41E7F"/>
    <w:rsid w:val="00B47C84"/>
    <w:rsid w:val="00B513F1"/>
    <w:rsid w:val="00B64C8C"/>
    <w:rsid w:val="00B90A45"/>
    <w:rsid w:val="00BA0DB9"/>
    <w:rsid w:val="00BB2F60"/>
    <w:rsid w:val="00BB358B"/>
    <w:rsid w:val="00BC36B2"/>
    <w:rsid w:val="00BD4A4D"/>
    <w:rsid w:val="00BF1F85"/>
    <w:rsid w:val="00C118D0"/>
    <w:rsid w:val="00C14232"/>
    <w:rsid w:val="00C165AF"/>
    <w:rsid w:val="00C74B6B"/>
    <w:rsid w:val="00C97A20"/>
    <w:rsid w:val="00CA6F53"/>
    <w:rsid w:val="00CB3354"/>
    <w:rsid w:val="00CB6D4F"/>
    <w:rsid w:val="00CB77A9"/>
    <w:rsid w:val="00CB7F16"/>
    <w:rsid w:val="00CC2ED3"/>
    <w:rsid w:val="00CD6546"/>
    <w:rsid w:val="00CD6E43"/>
    <w:rsid w:val="00CD75ED"/>
    <w:rsid w:val="00CE2645"/>
    <w:rsid w:val="00CE3285"/>
    <w:rsid w:val="00CF2983"/>
    <w:rsid w:val="00D013D7"/>
    <w:rsid w:val="00D0730E"/>
    <w:rsid w:val="00D073D3"/>
    <w:rsid w:val="00D13DCC"/>
    <w:rsid w:val="00D22E39"/>
    <w:rsid w:val="00D3045D"/>
    <w:rsid w:val="00D42814"/>
    <w:rsid w:val="00D437E0"/>
    <w:rsid w:val="00D43AF6"/>
    <w:rsid w:val="00D5210B"/>
    <w:rsid w:val="00D73C16"/>
    <w:rsid w:val="00D84457"/>
    <w:rsid w:val="00D93829"/>
    <w:rsid w:val="00DA2CAE"/>
    <w:rsid w:val="00DA2D77"/>
    <w:rsid w:val="00DA3A94"/>
    <w:rsid w:val="00DA7CD1"/>
    <w:rsid w:val="00DB5BFE"/>
    <w:rsid w:val="00DC0277"/>
    <w:rsid w:val="00DC0353"/>
    <w:rsid w:val="00DF230B"/>
    <w:rsid w:val="00DF4123"/>
    <w:rsid w:val="00DF543E"/>
    <w:rsid w:val="00DF5FDF"/>
    <w:rsid w:val="00E005DE"/>
    <w:rsid w:val="00E16F7D"/>
    <w:rsid w:val="00E358CE"/>
    <w:rsid w:val="00E40F33"/>
    <w:rsid w:val="00E42459"/>
    <w:rsid w:val="00E45EE6"/>
    <w:rsid w:val="00E510EE"/>
    <w:rsid w:val="00E56283"/>
    <w:rsid w:val="00E63FA4"/>
    <w:rsid w:val="00E64EBF"/>
    <w:rsid w:val="00E73EF6"/>
    <w:rsid w:val="00E831C9"/>
    <w:rsid w:val="00E87A64"/>
    <w:rsid w:val="00E972CB"/>
    <w:rsid w:val="00E9749C"/>
    <w:rsid w:val="00E97863"/>
    <w:rsid w:val="00EB1E32"/>
    <w:rsid w:val="00EB23DD"/>
    <w:rsid w:val="00EC7942"/>
    <w:rsid w:val="00ED3EAE"/>
    <w:rsid w:val="00ED5512"/>
    <w:rsid w:val="00ED60DB"/>
    <w:rsid w:val="00EE5C4E"/>
    <w:rsid w:val="00EE65E8"/>
    <w:rsid w:val="00EF3476"/>
    <w:rsid w:val="00EF4323"/>
    <w:rsid w:val="00EF688C"/>
    <w:rsid w:val="00EF6F61"/>
    <w:rsid w:val="00EF70FE"/>
    <w:rsid w:val="00F0283C"/>
    <w:rsid w:val="00F06377"/>
    <w:rsid w:val="00F136DD"/>
    <w:rsid w:val="00F21FA5"/>
    <w:rsid w:val="00F24A97"/>
    <w:rsid w:val="00F25FEE"/>
    <w:rsid w:val="00F26AAA"/>
    <w:rsid w:val="00F3031F"/>
    <w:rsid w:val="00F328D8"/>
    <w:rsid w:val="00F50B41"/>
    <w:rsid w:val="00F54A9C"/>
    <w:rsid w:val="00F62F49"/>
    <w:rsid w:val="00F65CC0"/>
    <w:rsid w:val="00F6635C"/>
    <w:rsid w:val="00F76972"/>
    <w:rsid w:val="00F80992"/>
    <w:rsid w:val="00FB36FA"/>
    <w:rsid w:val="00FD1EAD"/>
    <w:rsid w:val="00FD3CD1"/>
    <w:rsid w:val="00FE0253"/>
    <w:rsid w:val="00FE0EA0"/>
    <w:rsid w:val="00FF3AB1"/>
    <w:rsid w:val="00FF3D5A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48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CC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7C84"/>
  </w:style>
  <w:style w:type="paragraph" w:styleId="a7">
    <w:name w:val="footer"/>
    <w:basedOn w:val="a"/>
    <w:link w:val="a8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7C84"/>
  </w:style>
  <w:style w:type="character" w:styleId="a9">
    <w:name w:val="annotation reference"/>
    <w:basedOn w:val="a0"/>
    <w:uiPriority w:val="99"/>
    <w:semiHidden/>
    <w:unhideWhenUsed/>
    <w:rsid w:val="00857D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7DE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7D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7DE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7D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34ECF-FDDF-4A6C-97E0-D7B890AEC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2026-04-14T07:38:00Z</dcterms:created>
  <dcterms:modified xsi:type="dcterms:W3CDTF">2026-04-14T12:50:00Z</dcterms:modified>
</cp:coreProperties>
</file>